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19ED2" w14:textId="77777777" w:rsidR="007051B0" w:rsidRPr="00436309" w:rsidRDefault="007051B0" w:rsidP="007051B0">
      <w:pPr>
        <w:autoSpaceDE w:val="0"/>
        <w:autoSpaceDN w:val="0"/>
        <w:adjustRightInd w:val="0"/>
        <w:spacing w:after="0" w:line="240" w:lineRule="auto"/>
        <w:rPr>
          <w:rFonts w:ascii="Trebuchet MS" w:hAnsi="Trebuchet MS" w:cs="TT63t00"/>
        </w:rPr>
      </w:pPr>
      <w:r w:rsidRPr="00436309">
        <w:rPr>
          <w:noProof/>
          <w:lang w:val="en-US"/>
        </w:rPr>
        <w:drawing>
          <wp:anchor distT="0" distB="0" distL="114300" distR="114300" simplePos="0" relativeHeight="251658240" behindDoc="0" locked="0" layoutInCell="1" allowOverlap="1" wp14:anchorId="1C78B722" wp14:editId="5E1656A3">
            <wp:simplePos x="0" y="0"/>
            <wp:positionH relativeFrom="column">
              <wp:posOffset>-742950</wp:posOffset>
            </wp:positionH>
            <wp:positionV relativeFrom="paragraph">
              <wp:posOffset>-762000</wp:posOffset>
            </wp:positionV>
            <wp:extent cx="7230110" cy="232410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230110" cy="2324100"/>
                    </a:xfrm>
                    <a:prstGeom prst="rect">
                      <a:avLst/>
                    </a:prstGeom>
                  </pic:spPr>
                </pic:pic>
              </a:graphicData>
            </a:graphic>
            <wp14:sizeRelH relativeFrom="page">
              <wp14:pctWidth>0</wp14:pctWidth>
            </wp14:sizeRelH>
            <wp14:sizeRelV relativeFrom="page">
              <wp14:pctHeight>0</wp14:pctHeight>
            </wp14:sizeRelV>
          </wp:anchor>
        </w:drawing>
      </w:r>
    </w:p>
    <w:p w14:paraId="7E46C8D5" w14:textId="330EBEE2" w:rsidR="007051B0" w:rsidRPr="00436309" w:rsidRDefault="007051B0" w:rsidP="00436309">
      <w:pPr>
        <w:autoSpaceDE w:val="0"/>
        <w:autoSpaceDN w:val="0"/>
        <w:adjustRightInd w:val="0"/>
        <w:spacing w:after="0" w:line="240" w:lineRule="auto"/>
        <w:jc w:val="center"/>
        <w:rPr>
          <w:rFonts w:ascii="Trebuchet MS" w:hAnsi="Trebuchet MS" w:cs="TT15Ft00"/>
          <w:b/>
          <w:sz w:val="28"/>
        </w:rPr>
      </w:pPr>
      <w:r w:rsidRPr="00436309">
        <w:rPr>
          <w:rFonts w:ascii="Trebuchet MS" w:hAnsi="Trebuchet MS" w:cs="TT15Ct00"/>
          <w:b/>
          <w:sz w:val="28"/>
        </w:rPr>
        <w:t xml:space="preserve">Free Community Guided Kayak Day – </w:t>
      </w:r>
      <w:r w:rsidR="00ED5A9F">
        <w:rPr>
          <w:rFonts w:ascii="Trebuchet MS" w:hAnsi="Trebuchet MS" w:cs="TT15Ft00"/>
          <w:b/>
          <w:sz w:val="28"/>
        </w:rPr>
        <w:t xml:space="preserve">Participation by </w:t>
      </w:r>
      <w:proofErr w:type="spellStart"/>
      <w:r w:rsidR="00ED5A9F">
        <w:rPr>
          <w:rFonts w:ascii="Trebuchet MS" w:hAnsi="Trebuchet MS" w:cs="TT15Ft00"/>
          <w:b/>
          <w:sz w:val="28"/>
        </w:rPr>
        <w:t>koha</w:t>
      </w:r>
      <w:proofErr w:type="spellEnd"/>
      <w:r w:rsidR="00ED5A9F">
        <w:rPr>
          <w:rFonts w:ascii="Trebuchet MS" w:hAnsi="Trebuchet MS" w:cs="TT15Ft00"/>
          <w:b/>
          <w:sz w:val="28"/>
        </w:rPr>
        <w:t>/donation</w:t>
      </w:r>
    </w:p>
    <w:p w14:paraId="7C939ED1" w14:textId="77777777" w:rsidR="007051B0" w:rsidRPr="00436309" w:rsidRDefault="007051B0" w:rsidP="007051B0">
      <w:pPr>
        <w:autoSpaceDE w:val="0"/>
        <w:autoSpaceDN w:val="0"/>
        <w:adjustRightInd w:val="0"/>
        <w:spacing w:after="0" w:line="240" w:lineRule="auto"/>
        <w:rPr>
          <w:rFonts w:ascii="Trebuchet MS" w:hAnsi="Trebuchet MS" w:cs="TT15Ct00"/>
        </w:rPr>
      </w:pPr>
    </w:p>
    <w:p w14:paraId="4C8BE727" w14:textId="451284BE" w:rsidR="00ED5A9F" w:rsidRDefault="00ED5A9F" w:rsidP="00ED5A9F">
      <w:r>
        <w:rPr>
          <w:rFonts w:ascii="Arial" w:hAnsi="Arial" w:cs="Arial"/>
          <w:color w:val="1D2129"/>
          <w:sz w:val="21"/>
          <w:szCs w:val="21"/>
          <w:shd w:val="clear" w:color="auto" w:fill="FFFFFF"/>
        </w:rPr>
        <w:t>Explore one of the hidden gems of the Hauraki Gulf, one of our most visited marine reserves with experienced kayak guide. You never know what you might spot! Kayak through mangrove forests. This event is a taster into kayaking - expect to spend ~40mins on the water. </w:t>
      </w:r>
      <w:r>
        <w:rPr>
          <w:rFonts w:ascii="Arial" w:hAnsi="Arial" w:cs="Arial"/>
          <w:color w:val="1D2129"/>
          <w:sz w:val="21"/>
          <w:szCs w:val="21"/>
        </w:rPr>
        <w:br/>
      </w:r>
      <w:r>
        <w:rPr>
          <w:rFonts w:ascii="Arial" w:hAnsi="Arial" w:cs="Arial"/>
          <w:color w:val="1D2129"/>
          <w:sz w:val="21"/>
          <w:szCs w:val="21"/>
          <w:shd w:val="clear" w:color="auto" w:fill="FFFFFF"/>
        </w:rPr>
        <w:t>Fun for the whole whanau – recommended for children over 7.</w:t>
      </w:r>
      <w:r>
        <w:rPr>
          <w:rFonts w:ascii="Arial" w:hAnsi="Arial" w:cs="Arial"/>
          <w:color w:val="1D2129"/>
          <w:sz w:val="21"/>
          <w:szCs w:val="21"/>
        </w:rPr>
        <w:br/>
      </w:r>
      <w:r>
        <w:rPr>
          <w:rFonts w:ascii="Arial" w:hAnsi="Arial" w:cs="Arial"/>
          <w:color w:val="1D2129"/>
          <w:sz w:val="21"/>
          <w:szCs w:val="21"/>
        </w:rPr>
        <w:br/>
      </w:r>
      <w:r>
        <w:rPr>
          <w:rFonts w:ascii="Arial" w:hAnsi="Arial" w:cs="Arial"/>
          <w:color w:val="1D2129"/>
          <w:sz w:val="21"/>
          <w:szCs w:val="21"/>
          <w:shd w:val="clear" w:color="auto" w:fill="FFFFFF"/>
        </w:rPr>
        <w:t>Children under 13 need an adult companion. Registrations are essential. Only 48 spots available. Sea conditions permitting. </w:t>
      </w:r>
      <w:r>
        <w:rPr>
          <w:rFonts w:ascii="Arial" w:hAnsi="Arial" w:cs="Arial"/>
          <w:color w:val="1D2129"/>
          <w:sz w:val="21"/>
          <w:szCs w:val="21"/>
        </w:rPr>
        <w:br/>
      </w:r>
      <w:r>
        <w:rPr>
          <w:rFonts w:ascii="Arial" w:hAnsi="Arial" w:cs="Arial"/>
          <w:color w:val="1D2129"/>
          <w:sz w:val="21"/>
          <w:szCs w:val="21"/>
        </w:rPr>
        <w:br/>
      </w:r>
      <w:r>
        <w:rPr>
          <w:rFonts w:ascii="Arial" w:hAnsi="Arial" w:cs="Arial"/>
          <w:color w:val="1D2129"/>
          <w:sz w:val="21"/>
          <w:szCs w:val="21"/>
          <w:shd w:val="clear" w:color="auto" w:fill="FFFFFF"/>
        </w:rPr>
        <w:t>This event is funded by </w:t>
      </w:r>
      <w:hyperlink r:id="rId6" w:tgtFrame="_blank" w:history="1">
        <w:r>
          <w:rPr>
            <w:rStyle w:val="Hyperlink"/>
            <w:rFonts w:ascii="Arial" w:hAnsi="Arial" w:cs="Arial"/>
            <w:color w:val="365899"/>
            <w:sz w:val="21"/>
            <w:szCs w:val="21"/>
            <w:shd w:val="clear" w:color="auto" w:fill="FFFFFF"/>
          </w:rPr>
          <w:t>The Bobby Stafford-Bush Foundation</w:t>
        </w:r>
      </w:hyperlink>
      <w:r>
        <w:rPr>
          <w:rFonts w:ascii="Arial" w:hAnsi="Arial" w:cs="Arial"/>
          <w:color w:val="1D2129"/>
          <w:sz w:val="21"/>
          <w:szCs w:val="21"/>
          <w:shd w:val="clear" w:color="auto" w:fill="FFFFFF"/>
        </w:rPr>
        <w:t>.</w:t>
      </w:r>
    </w:p>
    <w:p w14:paraId="3C185968" w14:textId="77777777" w:rsidR="007051B0" w:rsidRPr="00436309" w:rsidRDefault="007051B0" w:rsidP="007051B0">
      <w:pPr>
        <w:autoSpaceDE w:val="0"/>
        <w:autoSpaceDN w:val="0"/>
        <w:adjustRightInd w:val="0"/>
        <w:spacing w:after="0" w:line="240" w:lineRule="auto"/>
        <w:rPr>
          <w:rFonts w:ascii="Trebuchet MS" w:hAnsi="Trebuchet MS" w:cs="TT15Et00"/>
        </w:rPr>
      </w:pPr>
    </w:p>
    <w:p w14:paraId="0D2ACDB1" w14:textId="77777777" w:rsidR="007051B0" w:rsidRPr="00436309" w:rsidRDefault="007051B0" w:rsidP="007051B0">
      <w:pPr>
        <w:autoSpaceDE w:val="0"/>
        <w:autoSpaceDN w:val="0"/>
        <w:adjustRightInd w:val="0"/>
        <w:spacing w:after="0" w:line="240" w:lineRule="auto"/>
        <w:rPr>
          <w:rFonts w:ascii="Trebuchet MS" w:hAnsi="Trebuchet MS" w:cs="TT15Et00"/>
          <w:b/>
        </w:rPr>
      </w:pPr>
      <w:r w:rsidRPr="00436309">
        <w:rPr>
          <w:rFonts w:ascii="Trebuchet MS" w:hAnsi="Trebuchet MS" w:cs="TT15Et00"/>
          <w:b/>
        </w:rPr>
        <w:t>Information:</w:t>
      </w:r>
    </w:p>
    <w:p w14:paraId="3E21A9C9" w14:textId="77777777" w:rsidR="007051B0" w:rsidRPr="00436309" w:rsidRDefault="007051B0" w:rsidP="007051B0">
      <w:pPr>
        <w:autoSpaceDE w:val="0"/>
        <w:autoSpaceDN w:val="0"/>
        <w:adjustRightInd w:val="0"/>
        <w:spacing w:after="0" w:line="240" w:lineRule="auto"/>
        <w:rPr>
          <w:rFonts w:ascii="Trebuchet MS" w:hAnsi="Trebuchet MS" w:cs="TT15Ct00"/>
        </w:rPr>
      </w:pPr>
    </w:p>
    <w:p w14:paraId="19C69753" w14:textId="0CC01C87" w:rsidR="008B4475" w:rsidRPr="00ED5A9F" w:rsidRDefault="007051B0" w:rsidP="007051B0">
      <w:pPr>
        <w:autoSpaceDE w:val="0"/>
        <w:autoSpaceDN w:val="0"/>
        <w:adjustRightInd w:val="0"/>
        <w:spacing w:after="0" w:line="240" w:lineRule="auto"/>
        <w:rPr>
          <w:rFonts w:ascii="Trebuchet MS" w:hAnsi="Trebuchet MS" w:cs="TT15Ct00"/>
        </w:rPr>
      </w:pPr>
      <w:r w:rsidRPr="00436309">
        <w:rPr>
          <w:rFonts w:ascii="Trebuchet MS" w:hAnsi="Trebuchet MS" w:cs="TT15Ct00"/>
        </w:rPr>
        <w:t>Location:</w:t>
      </w:r>
      <w:r w:rsidR="00436309">
        <w:rPr>
          <w:rFonts w:ascii="Trebuchet MS" w:hAnsi="Trebuchet MS" w:cs="TT15Ct00"/>
        </w:rPr>
        <w:tab/>
      </w:r>
      <w:r w:rsidR="00436309">
        <w:rPr>
          <w:rFonts w:ascii="Trebuchet MS" w:hAnsi="Trebuchet MS" w:cs="TT15Ct00"/>
        </w:rPr>
        <w:tab/>
      </w:r>
      <w:r w:rsidR="00B83C7E">
        <w:rPr>
          <w:rFonts w:ascii="Trebuchet MS" w:hAnsi="Trebuchet MS" w:cs="TT15Ct00"/>
        </w:rPr>
        <w:t xml:space="preserve">Eric </w:t>
      </w:r>
      <w:proofErr w:type="spellStart"/>
      <w:r w:rsidR="00B83C7E">
        <w:rPr>
          <w:rFonts w:ascii="Trebuchet MS" w:hAnsi="Trebuchet MS" w:cs="TT15Ct00"/>
        </w:rPr>
        <w:t>Armishaw</w:t>
      </w:r>
      <w:proofErr w:type="spellEnd"/>
      <w:r w:rsidR="00B83C7E">
        <w:rPr>
          <w:rFonts w:ascii="Trebuchet MS" w:hAnsi="Trebuchet MS" w:cs="TT15Ct00"/>
        </w:rPr>
        <w:t xml:space="preserve"> Reserve, Pt Chevalier, Auckland</w:t>
      </w:r>
      <w:r w:rsidR="008B4475">
        <w:rPr>
          <w:rFonts w:ascii="Trebuchet MS" w:hAnsi="Trebuchet MS" w:cs="TT15Et00"/>
        </w:rPr>
        <w:tab/>
      </w:r>
      <w:r w:rsidR="008B4475">
        <w:rPr>
          <w:rFonts w:ascii="Trebuchet MS" w:hAnsi="Trebuchet MS" w:cs="TT15Et00"/>
        </w:rPr>
        <w:tab/>
      </w:r>
      <w:r w:rsidR="008B4475">
        <w:rPr>
          <w:rFonts w:ascii="Trebuchet MS" w:hAnsi="Trebuchet MS" w:cs="TT15Et00"/>
        </w:rPr>
        <w:tab/>
      </w:r>
    </w:p>
    <w:p w14:paraId="02C09929" w14:textId="42CDACC8" w:rsidR="0058000E" w:rsidRDefault="00436309" w:rsidP="007051B0">
      <w:pPr>
        <w:autoSpaceDE w:val="0"/>
        <w:autoSpaceDN w:val="0"/>
        <w:adjustRightInd w:val="0"/>
        <w:spacing w:after="0" w:line="240" w:lineRule="auto"/>
        <w:rPr>
          <w:rFonts w:ascii="Trebuchet MS" w:hAnsi="Trebuchet MS" w:cs="TT15Ct00"/>
        </w:rPr>
      </w:pPr>
      <w:r>
        <w:rPr>
          <w:rFonts w:ascii="Trebuchet MS" w:hAnsi="Trebuchet MS" w:cs="TT15Ct00"/>
        </w:rPr>
        <w:t xml:space="preserve">Date: </w:t>
      </w:r>
      <w:r>
        <w:rPr>
          <w:rFonts w:ascii="Trebuchet MS" w:hAnsi="Trebuchet MS" w:cs="TT15Ct00"/>
        </w:rPr>
        <w:tab/>
      </w:r>
      <w:r>
        <w:rPr>
          <w:rFonts w:ascii="Trebuchet MS" w:hAnsi="Trebuchet MS" w:cs="TT15Ct00"/>
        </w:rPr>
        <w:tab/>
      </w:r>
      <w:r>
        <w:rPr>
          <w:rFonts w:ascii="Trebuchet MS" w:hAnsi="Trebuchet MS" w:cs="TT15Ct00"/>
        </w:rPr>
        <w:tab/>
      </w:r>
      <w:r w:rsidR="00ED5A9F">
        <w:rPr>
          <w:rFonts w:ascii="Arial" w:hAnsi="Arial" w:cs="Arial"/>
          <w:color w:val="1D2129"/>
          <w:sz w:val="21"/>
          <w:szCs w:val="21"/>
          <w:shd w:val="clear" w:color="auto" w:fill="FFFFFF"/>
        </w:rPr>
        <w:t>Sunday 14th October 2018</w:t>
      </w:r>
    </w:p>
    <w:p w14:paraId="31C05FE2" w14:textId="24154683" w:rsidR="0058000E" w:rsidRDefault="0058000E" w:rsidP="007051B0">
      <w:pPr>
        <w:autoSpaceDE w:val="0"/>
        <w:autoSpaceDN w:val="0"/>
        <w:adjustRightInd w:val="0"/>
        <w:spacing w:after="0" w:line="240" w:lineRule="auto"/>
        <w:rPr>
          <w:rFonts w:ascii="Trebuchet MS" w:hAnsi="Trebuchet MS" w:cs="TT15Ct00"/>
        </w:rPr>
      </w:pPr>
      <w:r>
        <w:rPr>
          <w:rFonts w:ascii="Trebuchet MS" w:hAnsi="Trebuchet MS" w:cs="TT15Ct00"/>
        </w:rPr>
        <w:t>Time:</w:t>
      </w:r>
      <w:r>
        <w:rPr>
          <w:rFonts w:ascii="Trebuchet MS" w:hAnsi="Trebuchet MS" w:cs="TT15Ct00"/>
        </w:rPr>
        <w:tab/>
      </w:r>
      <w:r>
        <w:rPr>
          <w:rFonts w:ascii="Trebuchet MS" w:hAnsi="Trebuchet MS" w:cs="TT15Ct00"/>
        </w:rPr>
        <w:tab/>
      </w:r>
      <w:r>
        <w:rPr>
          <w:rFonts w:ascii="Trebuchet MS" w:hAnsi="Trebuchet MS" w:cs="TT15Ct00"/>
        </w:rPr>
        <w:tab/>
      </w:r>
      <w:r w:rsidR="00ED5A9F">
        <w:rPr>
          <w:rFonts w:ascii="Arial" w:hAnsi="Arial" w:cs="Arial"/>
          <w:color w:val="1D2129"/>
          <w:sz w:val="21"/>
          <w:szCs w:val="21"/>
          <w:shd w:val="clear" w:color="auto" w:fill="FFFFFF"/>
        </w:rPr>
        <w:t>Sessions are 10.00am, 11.15am, 12.30pm</w:t>
      </w:r>
      <w:r w:rsidR="00ED5A9F">
        <w:rPr>
          <w:rFonts w:ascii="Arial" w:hAnsi="Arial" w:cs="Arial"/>
          <w:color w:val="1D2129"/>
          <w:sz w:val="21"/>
          <w:szCs w:val="21"/>
          <w:shd w:val="clear" w:color="auto" w:fill="FFFFFF"/>
        </w:rPr>
        <w:t xml:space="preserve"> – arrive at least 20mins prior</w:t>
      </w:r>
    </w:p>
    <w:p w14:paraId="3C2B3E77" w14:textId="26ABC0DF" w:rsidR="007051B0" w:rsidRPr="00436309" w:rsidRDefault="008B4475" w:rsidP="008B4475">
      <w:pPr>
        <w:autoSpaceDE w:val="0"/>
        <w:autoSpaceDN w:val="0"/>
        <w:adjustRightInd w:val="0"/>
        <w:spacing w:after="0" w:line="240" w:lineRule="auto"/>
        <w:ind w:left="2160" w:hanging="2160"/>
        <w:rPr>
          <w:rFonts w:ascii="Trebuchet MS" w:hAnsi="Trebuchet MS" w:cs="TT15Ct00"/>
        </w:rPr>
      </w:pPr>
      <w:r>
        <w:rPr>
          <w:rFonts w:ascii="Trebuchet MS" w:hAnsi="Trebuchet MS" w:cs="TT15Ct00"/>
        </w:rPr>
        <w:t>Parking:</w:t>
      </w:r>
      <w:r>
        <w:rPr>
          <w:rFonts w:ascii="Trebuchet MS" w:hAnsi="Trebuchet MS" w:cs="TT15Ct00"/>
        </w:rPr>
        <w:tab/>
      </w:r>
      <w:r w:rsidR="00B83C7E">
        <w:rPr>
          <w:rFonts w:ascii="Trebuchet MS" w:hAnsi="Trebuchet MS" w:cs="TT15Ct00"/>
        </w:rPr>
        <w:t>In the park – Car park</w:t>
      </w:r>
      <w:r w:rsidR="00436309" w:rsidRPr="00436309">
        <w:rPr>
          <w:rFonts w:ascii="Trebuchet MS" w:hAnsi="Trebuchet MS" w:cs="TT15Ct00"/>
        </w:rPr>
        <w:br/>
      </w:r>
    </w:p>
    <w:p w14:paraId="6F78AA41" w14:textId="4054B913" w:rsidR="00436309" w:rsidRPr="008B4475" w:rsidRDefault="007051B0" w:rsidP="008B4475">
      <w:pPr>
        <w:rPr>
          <w:rFonts w:eastAsia="Times New Roman"/>
          <w:sz w:val="24"/>
          <w:szCs w:val="24"/>
          <w:lang w:val="en-US"/>
        </w:rPr>
      </w:pPr>
      <w:r w:rsidRPr="00436309">
        <w:rPr>
          <w:rFonts w:ascii="Trebuchet MS" w:hAnsi="Trebuchet MS" w:cs="TT15Ct00"/>
        </w:rPr>
        <w:t>Numbers limited</w:t>
      </w:r>
      <w:r w:rsidR="0058000E">
        <w:rPr>
          <w:rFonts w:ascii="Trebuchet MS" w:hAnsi="Trebuchet MS" w:cs="TT15Ct00"/>
        </w:rPr>
        <w:t xml:space="preserve"> to </w:t>
      </w:r>
      <w:r w:rsidR="00CA2D8A">
        <w:rPr>
          <w:rFonts w:ascii="Trebuchet MS" w:hAnsi="Trebuchet MS" w:cs="TT15Ct00"/>
        </w:rPr>
        <w:t>48</w:t>
      </w:r>
    </w:p>
    <w:p w14:paraId="03286046" w14:textId="77777777" w:rsidR="007051B0" w:rsidRPr="0058000E" w:rsidRDefault="007051B0" w:rsidP="007051B0">
      <w:pPr>
        <w:autoSpaceDE w:val="0"/>
        <w:autoSpaceDN w:val="0"/>
        <w:adjustRightInd w:val="0"/>
        <w:spacing w:after="0" w:line="240" w:lineRule="auto"/>
        <w:rPr>
          <w:rFonts w:ascii="Trebuchet MS" w:hAnsi="Trebuchet MS" w:cs="TT15Et00"/>
          <w:b/>
        </w:rPr>
      </w:pPr>
      <w:r w:rsidRPr="0058000E">
        <w:rPr>
          <w:rFonts w:ascii="Trebuchet MS" w:hAnsi="Trebuchet MS" w:cs="TT15Et00"/>
          <w:b/>
        </w:rPr>
        <w:t>Individual gear list:</w:t>
      </w:r>
    </w:p>
    <w:p w14:paraId="3F021D32" w14:textId="77777777" w:rsidR="0058000E" w:rsidRDefault="0058000E" w:rsidP="007051B0">
      <w:pPr>
        <w:autoSpaceDE w:val="0"/>
        <w:autoSpaceDN w:val="0"/>
        <w:adjustRightInd w:val="0"/>
        <w:spacing w:after="0" w:line="240" w:lineRule="auto"/>
        <w:rPr>
          <w:rFonts w:ascii="Trebuchet MS" w:hAnsi="Trebuchet MS" w:cs="TT15Ct00"/>
        </w:rPr>
      </w:pPr>
    </w:p>
    <w:p w14:paraId="4F26D0BF" w14:textId="77777777" w:rsidR="0058000E" w:rsidRPr="0058000E" w:rsidRDefault="007051B0" w:rsidP="0058000E">
      <w:pPr>
        <w:pStyle w:val="ListParagraph"/>
        <w:numPr>
          <w:ilvl w:val="0"/>
          <w:numId w:val="1"/>
        </w:numPr>
        <w:autoSpaceDE w:val="0"/>
        <w:autoSpaceDN w:val="0"/>
        <w:adjustRightInd w:val="0"/>
        <w:spacing w:after="0" w:line="240" w:lineRule="auto"/>
        <w:rPr>
          <w:rFonts w:ascii="Trebuchet MS" w:hAnsi="Trebuchet MS" w:cs="TT15Ct00"/>
        </w:rPr>
      </w:pPr>
      <w:r w:rsidRPr="0058000E">
        <w:rPr>
          <w:rFonts w:ascii="Trebuchet MS" w:hAnsi="Trebuchet MS" w:cs="TT15Ct00"/>
        </w:rPr>
        <w:t>Bring footwear for kayaking (bo</w:t>
      </w:r>
      <w:r w:rsidR="0058000E" w:rsidRPr="0058000E">
        <w:rPr>
          <w:rFonts w:ascii="Trebuchet MS" w:hAnsi="Trebuchet MS" w:cs="TT15Ct00"/>
        </w:rPr>
        <w:t>at shoes, sandshoes or booties)</w:t>
      </w:r>
      <w:r w:rsidR="0058000E">
        <w:rPr>
          <w:rFonts w:ascii="Trebuchet MS" w:hAnsi="Trebuchet MS" w:cs="TT15Ct00"/>
        </w:rPr>
        <w:t>.</w:t>
      </w:r>
      <w:r w:rsidRPr="0058000E">
        <w:rPr>
          <w:rFonts w:ascii="Trebuchet MS" w:hAnsi="Trebuchet MS" w:cs="TT15Ct00"/>
        </w:rPr>
        <w:t xml:space="preserve"> </w:t>
      </w:r>
    </w:p>
    <w:p w14:paraId="1F23081B" w14:textId="77777777" w:rsidR="0058000E" w:rsidRPr="0058000E" w:rsidRDefault="0058000E" w:rsidP="0058000E">
      <w:pPr>
        <w:pStyle w:val="ListParagraph"/>
        <w:numPr>
          <w:ilvl w:val="0"/>
          <w:numId w:val="1"/>
        </w:numPr>
        <w:autoSpaceDE w:val="0"/>
        <w:autoSpaceDN w:val="0"/>
        <w:adjustRightInd w:val="0"/>
        <w:spacing w:after="0" w:line="240" w:lineRule="auto"/>
        <w:rPr>
          <w:rFonts w:ascii="Trebuchet MS" w:hAnsi="Trebuchet MS" w:cs="TT15Ct00"/>
        </w:rPr>
      </w:pPr>
      <w:r>
        <w:rPr>
          <w:rFonts w:ascii="Trebuchet MS" w:hAnsi="Trebuchet MS" w:cs="TT15Ct00"/>
        </w:rPr>
        <w:t>A s</w:t>
      </w:r>
      <w:r w:rsidRPr="0058000E">
        <w:rPr>
          <w:rFonts w:ascii="Trebuchet MS" w:hAnsi="Trebuchet MS" w:cs="TT15Ct00"/>
        </w:rPr>
        <w:t xml:space="preserve">pare change of clothes in case </w:t>
      </w:r>
      <w:r>
        <w:rPr>
          <w:rFonts w:ascii="Trebuchet MS" w:hAnsi="Trebuchet MS" w:cs="TT15Ct00"/>
        </w:rPr>
        <w:t>you get wet.</w:t>
      </w:r>
      <w:r w:rsidR="007051B0" w:rsidRPr="0058000E">
        <w:rPr>
          <w:rFonts w:ascii="Trebuchet MS" w:hAnsi="Trebuchet MS" w:cs="TT15Ct00"/>
        </w:rPr>
        <w:t xml:space="preserve"> </w:t>
      </w:r>
    </w:p>
    <w:p w14:paraId="1DFAA9AF" w14:textId="77777777" w:rsidR="0058000E" w:rsidRDefault="007051B0" w:rsidP="0058000E">
      <w:pPr>
        <w:pStyle w:val="ListParagraph"/>
        <w:numPr>
          <w:ilvl w:val="0"/>
          <w:numId w:val="1"/>
        </w:numPr>
        <w:autoSpaceDE w:val="0"/>
        <w:autoSpaceDN w:val="0"/>
        <w:adjustRightInd w:val="0"/>
        <w:spacing w:after="0" w:line="240" w:lineRule="auto"/>
        <w:rPr>
          <w:rFonts w:ascii="Trebuchet MS" w:hAnsi="Trebuchet MS" w:cs="TT15Ct00"/>
        </w:rPr>
      </w:pPr>
      <w:r w:rsidRPr="0058000E">
        <w:rPr>
          <w:rFonts w:ascii="Trebuchet MS" w:hAnsi="Trebuchet MS" w:cs="TT15Ct00"/>
        </w:rPr>
        <w:t>A hat and sunglasses recommended a leash for pr</w:t>
      </w:r>
      <w:r w:rsidR="0058000E" w:rsidRPr="0058000E">
        <w:rPr>
          <w:rFonts w:ascii="Trebuchet MS" w:hAnsi="Trebuchet MS" w:cs="TT15Ct00"/>
        </w:rPr>
        <w:t xml:space="preserve">escription glasses or expensive </w:t>
      </w:r>
      <w:r w:rsidRPr="0058000E">
        <w:rPr>
          <w:rFonts w:ascii="Trebuchet MS" w:hAnsi="Trebuchet MS" w:cs="TT15Ct00"/>
        </w:rPr>
        <w:t xml:space="preserve">sunglasses recommended. </w:t>
      </w:r>
    </w:p>
    <w:p w14:paraId="344C690E" w14:textId="77777777" w:rsidR="0058000E" w:rsidRPr="0058000E" w:rsidRDefault="0058000E" w:rsidP="0058000E">
      <w:pPr>
        <w:pStyle w:val="ListParagraph"/>
        <w:numPr>
          <w:ilvl w:val="0"/>
          <w:numId w:val="1"/>
        </w:numPr>
        <w:autoSpaceDE w:val="0"/>
        <w:autoSpaceDN w:val="0"/>
        <w:adjustRightInd w:val="0"/>
        <w:spacing w:after="0" w:line="240" w:lineRule="auto"/>
        <w:rPr>
          <w:rFonts w:ascii="Trebuchet MS" w:hAnsi="Trebuchet MS" w:cs="TT15Ct00"/>
        </w:rPr>
      </w:pPr>
      <w:r w:rsidRPr="0058000E">
        <w:rPr>
          <w:rFonts w:ascii="Trebuchet MS" w:hAnsi="Trebuchet MS" w:cs="TT15Ct00"/>
        </w:rPr>
        <w:t>Wear shorts or long pants (no jeans).</w:t>
      </w:r>
    </w:p>
    <w:p w14:paraId="726706B0" w14:textId="77777777" w:rsidR="007051B0" w:rsidRPr="0058000E" w:rsidRDefault="007051B0" w:rsidP="0058000E">
      <w:pPr>
        <w:pStyle w:val="ListParagraph"/>
        <w:numPr>
          <w:ilvl w:val="0"/>
          <w:numId w:val="1"/>
        </w:numPr>
        <w:autoSpaceDE w:val="0"/>
        <w:autoSpaceDN w:val="0"/>
        <w:adjustRightInd w:val="0"/>
        <w:spacing w:after="0" w:line="240" w:lineRule="auto"/>
        <w:rPr>
          <w:rFonts w:ascii="Trebuchet MS" w:hAnsi="Trebuchet MS" w:cs="TT15Ct00"/>
        </w:rPr>
      </w:pPr>
      <w:r w:rsidRPr="0058000E">
        <w:rPr>
          <w:rFonts w:ascii="Trebuchet MS" w:hAnsi="Trebuchet MS" w:cs="TT15Ct00"/>
        </w:rPr>
        <w:t xml:space="preserve">Apply sunblock before the event. </w:t>
      </w:r>
    </w:p>
    <w:p w14:paraId="75788E83" w14:textId="77777777" w:rsidR="0058000E" w:rsidRDefault="0058000E" w:rsidP="007051B0">
      <w:pPr>
        <w:autoSpaceDE w:val="0"/>
        <w:autoSpaceDN w:val="0"/>
        <w:adjustRightInd w:val="0"/>
        <w:spacing w:after="0" w:line="240" w:lineRule="auto"/>
        <w:rPr>
          <w:rFonts w:ascii="Trebuchet MS" w:hAnsi="Trebuchet MS" w:cs="TT15Et00"/>
        </w:rPr>
      </w:pPr>
    </w:p>
    <w:p w14:paraId="5014B8DE" w14:textId="77777777" w:rsidR="00A421CC" w:rsidRDefault="00A421CC" w:rsidP="007051B0">
      <w:pPr>
        <w:autoSpaceDE w:val="0"/>
        <w:autoSpaceDN w:val="0"/>
        <w:adjustRightInd w:val="0"/>
        <w:spacing w:after="0" w:line="240" w:lineRule="auto"/>
        <w:rPr>
          <w:rFonts w:ascii="Trebuchet MS" w:hAnsi="Trebuchet MS" w:cs="TT15Et00"/>
          <w:b/>
        </w:rPr>
      </w:pPr>
    </w:p>
    <w:p w14:paraId="2D002C1B" w14:textId="62C8E562" w:rsidR="007051B0" w:rsidRDefault="007051B0" w:rsidP="007051B0">
      <w:pPr>
        <w:autoSpaceDE w:val="0"/>
        <w:autoSpaceDN w:val="0"/>
        <w:adjustRightInd w:val="0"/>
        <w:spacing w:after="0" w:line="240" w:lineRule="auto"/>
        <w:rPr>
          <w:rFonts w:ascii="Trebuchet MS" w:hAnsi="Trebuchet MS" w:cs="TT15Et00"/>
          <w:b/>
        </w:rPr>
      </w:pPr>
      <w:r w:rsidRPr="0058000E">
        <w:rPr>
          <w:rFonts w:ascii="Trebuchet MS" w:hAnsi="Trebuchet MS" w:cs="TT15Et00"/>
          <w:b/>
        </w:rPr>
        <w:t>Event Terms:</w:t>
      </w:r>
    </w:p>
    <w:p w14:paraId="7AA8CCAA" w14:textId="77777777" w:rsidR="0058000E" w:rsidRPr="0058000E" w:rsidRDefault="0058000E" w:rsidP="007051B0">
      <w:pPr>
        <w:autoSpaceDE w:val="0"/>
        <w:autoSpaceDN w:val="0"/>
        <w:adjustRightInd w:val="0"/>
        <w:spacing w:after="0" w:line="240" w:lineRule="auto"/>
        <w:rPr>
          <w:rFonts w:ascii="Trebuchet MS" w:hAnsi="Trebuchet MS" w:cs="TT15Et00"/>
          <w:b/>
        </w:rPr>
      </w:pPr>
    </w:p>
    <w:p w14:paraId="38C09330" w14:textId="727B36AD" w:rsidR="0058000E" w:rsidRDefault="007051B0" w:rsidP="007051B0">
      <w:pPr>
        <w:autoSpaceDE w:val="0"/>
        <w:autoSpaceDN w:val="0"/>
        <w:adjustRightInd w:val="0"/>
        <w:spacing w:after="0" w:line="240" w:lineRule="auto"/>
        <w:rPr>
          <w:rFonts w:ascii="Trebuchet MS" w:hAnsi="Trebuchet MS" w:cs="TT15Ct00"/>
        </w:rPr>
      </w:pPr>
      <w:r w:rsidRPr="00436309">
        <w:rPr>
          <w:rFonts w:ascii="Trebuchet MS" w:hAnsi="Trebuchet MS" w:cs="TT15Ct00"/>
        </w:rPr>
        <w:t xml:space="preserve">Lifejackets provided. </w:t>
      </w:r>
    </w:p>
    <w:p w14:paraId="4EDB74F9" w14:textId="77777777" w:rsidR="0058000E" w:rsidRDefault="0058000E" w:rsidP="007051B0">
      <w:pPr>
        <w:autoSpaceDE w:val="0"/>
        <w:autoSpaceDN w:val="0"/>
        <w:adjustRightInd w:val="0"/>
        <w:spacing w:after="0" w:line="240" w:lineRule="auto"/>
        <w:rPr>
          <w:rFonts w:ascii="Trebuchet MS" w:hAnsi="Trebuchet MS" w:cs="TT15Ct00"/>
        </w:rPr>
      </w:pPr>
    </w:p>
    <w:p w14:paraId="54235ACF" w14:textId="77777777" w:rsidR="007051B0" w:rsidRPr="00436309" w:rsidRDefault="007051B0" w:rsidP="007051B0">
      <w:pPr>
        <w:autoSpaceDE w:val="0"/>
        <w:autoSpaceDN w:val="0"/>
        <w:adjustRightInd w:val="0"/>
        <w:spacing w:after="0" w:line="240" w:lineRule="auto"/>
        <w:rPr>
          <w:rFonts w:ascii="Trebuchet MS" w:hAnsi="Trebuchet MS" w:cs="TT15Ct00"/>
        </w:rPr>
      </w:pPr>
      <w:r w:rsidRPr="00436309">
        <w:rPr>
          <w:rFonts w:ascii="Trebuchet MS" w:hAnsi="Trebuchet MS" w:cs="TT15Ct00"/>
        </w:rPr>
        <w:t>Activity recommended for 7 years and up</w:t>
      </w:r>
      <w:r w:rsidRPr="00436309">
        <w:rPr>
          <w:rFonts w:ascii="Trebuchet MS" w:hAnsi="Trebuchet MS" w:cs="TT15Et00"/>
        </w:rPr>
        <w:t>.</w:t>
      </w:r>
      <w:r w:rsidR="0058000E">
        <w:rPr>
          <w:rFonts w:ascii="Trebuchet MS" w:hAnsi="Trebuchet MS" w:cs="TT15Et00"/>
        </w:rPr>
        <w:t xml:space="preserve"> </w:t>
      </w:r>
      <w:r w:rsidRPr="00436309">
        <w:rPr>
          <w:rFonts w:ascii="Trebuchet MS" w:hAnsi="Trebuchet MS" w:cs="TT15Et00"/>
        </w:rPr>
        <w:t>Children under the age of 13 must be accompanied by an adult participant to ensure adequate</w:t>
      </w:r>
      <w:r w:rsidR="0058000E">
        <w:rPr>
          <w:rFonts w:ascii="Trebuchet MS" w:hAnsi="Trebuchet MS" w:cs="TT15Ct00"/>
        </w:rPr>
        <w:t xml:space="preserve"> </w:t>
      </w:r>
      <w:r w:rsidRPr="00436309">
        <w:rPr>
          <w:rFonts w:ascii="Trebuchet MS" w:hAnsi="Trebuchet MS" w:cs="TT15Et00"/>
        </w:rPr>
        <w:t xml:space="preserve">ratio. </w:t>
      </w:r>
      <w:r w:rsidRPr="00436309">
        <w:rPr>
          <w:rFonts w:ascii="Trebuchet MS" w:hAnsi="Trebuchet MS" w:cs="TT15Ct00"/>
        </w:rPr>
        <w:t>Advanced safety procedures will be in place on the day.</w:t>
      </w:r>
    </w:p>
    <w:p w14:paraId="6B5F95AE" w14:textId="77777777" w:rsidR="0058000E" w:rsidRDefault="0058000E" w:rsidP="007051B0">
      <w:pPr>
        <w:autoSpaceDE w:val="0"/>
        <w:autoSpaceDN w:val="0"/>
        <w:adjustRightInd w:val="0"/>
        <w:spacing w:after="0" w:line="240" w:lineRule="auto"/>
        <w:rPr>
          <w:rFonts w:ascii="Trebuchet MS" w:hAnsi="Trebuchet MS" w:cs="TT15Et00"/>
        </w:rPr>
      </w:pPr>
    </w:p>
    <w:p w14:paraId="64E77CED" w14:textId="77777777" w:rsidR="008B4475" w:rsidRDefault="008B4475">
      <w:pPr>
        <w:rPr>
          <w:rFonts w:ascii="Trebuchet MS" w:hAnsi="Trebuchet MS" w:cs="TT15Et00"/>
          <w:b/>
        </w:rPr>
      </w:pPr>
      <w:r>
        <w:rPr>
          <w:rFonts w:ascii="Trebuchet MS" w:hAnsi="Trebuchet MS" w:cs="TT15Et00"/>
          <w:b/>
        </w:rPr>
        <w:br w:type="page"/>
      </w:r>
    </w:p>
    <w:p w14:paraId="4CFE3649" w14:textId="62334B95" w:rsidR="007051B0" w:rsidRPr="0058000E" w:rsidRDefault="007051B0" w:rsidP="007051B0">
      <w:pPr>
        <w:autoSpaceDE w:val="0"/>
        <w:autoSpaceDN w:val="0"/>
        <w:adjustRightInd w:val="0"/>
        <w:spacing w:after="0" w:line="240" w:lineRule="auto"/>
        <w:rPr>
          <w:rFonts w:ascii="Trebuchet MS" w:hAnsi="Trebuchet MS" w:cs="TT15Et00"/>
          <w:b/>
        </w:rPr>
      </w:pPr>
      <w:r w:rsidRPr="0058000E">
        <w:rPr>
          <w:rFonts w:ascii="Trebuchet MS" w:hAnsi="Trebuchet MS" w:cs="TT15Et00"/>
          <w:b/>
        </w:rPr>
        <w:lastRenderedPageBreak/>
        <w:t>Postponement (weather):</w:t>
      </w:r>
    </w:p>
    <w:p w14:paraId="4F7574F2" w14:textId="5DEBFA76" w:rsidR="007051B0" w:rsidRPr="00436309" w:rsidRDefault="007051B0" w:rsidP="007051B0">
      <w:pPr>
        <w:autoSpaceDE w:val="0"/>
        <w:autoSpaceDN w:val="0"/>
        <w:adjustRightInd w:val="0"/>
        <w:spacing w:after="0" w:line="240" w:lineRule="auto"/>
        <w:rPr>
          <w:rFonts w:ascii="Trebuchet MS" w:hAnsi="Trebuchet MS" w:cs="TT15Ct00"/>
        </w:rPr>
      </w:pPr>
      <w:r w:rsidRPr="00436309">
        <w:rPr>
          <w:rFonts w:ascii="Trebuchet MS" w:hAnsi="Trebuchet MS" w:cs="TT15Ct00"/>
        </w:rPr>
        <w:t xml:space="preserve">You will get a warning email 2 days prior </w:t>
      </w:r>
      <w:r w:rsidRPr="00436309">
        <w:rPr>
          <w:rFonts w:ascii="Trebuchet MS" w:hAnsi="Trebuchet MS" w:cs="TT15Dt00"/>
        </w:rPr>
        <w:t xml:space="preserve">if </w:t>
      </w:r>
      <w:r w:rsidRPr="00436309">
        <w:rPr>
          <w:rFonts w:ascii="Trebuchet MS" w:hAnsi="Trebuchet MS" w:cs="TT15Ct00"/>
        </w:rPr>
        <w:t>weather forecast not lookin</w:t>
      </w:r>
      <w:r w:rsidR="0058000E">
        <w:rPr>
          <w:rFonts w:ascii="Trebuchet MS" w:hAnsi="Trebuchet MS" w:cs="TT15Ct00"/>
        </w:rPr>
        <w:t>g favo</w:t>
      </w:r>
      <w:r w:rsidR="00CA2D8A">
        <w:rPr>
          <w:rFonts w:ascii="Trebuchet MS" w:hAnsi="Trebuchet MS" w:cs="TT15Ct00"/>
        </w:rPr>
        <w:t>u</w:t>
      </w:r>
      <w:r w:rsidR="0058000E">
        <w:rPr>
          <w:rFonts w:ascii="Trebuchet MS" w:hAnsi="Trebuchet MS" w:cs="TT15Ct00"/>
        </w:rPr>
        <w:t xml:space="preserve">rable for the site. Final </w:t>
      </w:r>
      <w:r w:rsidRPr="00436309">
        <w:rPr>
          <w:rFonts w:ascii="Trebuchet MS" w:hAnsi="Trebuchet MS" w:cs="TT15Ct00"/>
        </w:rPr>
        <w:t>call will be made on the morning of the event by 8am. Postponements</w:t>
      </w:r>
      <w:r w:rsidR="0058000E">
        <w:rPr>
          <w:rFonts w:ascii="Trebuchet MS" w:hAnsi="Trebuchet MS" w:cs="TT15Ct00"/>
        </w:rPr>
        <w:t xml:space="preserve"> will be sent via email (so you </w:t>
      </w:r>
      <w:r w:rsidRPr="00436309">
        <w:rPr>
          <w:rFonts w:ascii="Trebuchet MS" w:hAnsi="Trebuchet MS" w:cs="TT15Ct00"/>
        </w:rPr>
        <w:t>will need to make sure you can access your emails that morning) and will also be posted on our</w:t>
      </w:r>
    </w:p>
    <w:p w14:paraId="68144D5D" w14:textId="7E19CBF1" w:rsidR="007051B0" w:rsidRPr="00436309" w:rsidRDefault="007051B0" w:rsidP="007051B0">
      <w:pPr>
        <w:autoSpaceDE w:val="0"/>
        <w:autoSpaceDN w:val="0"/>
        <w:adjustRightInd w:val="0"/>
        <w:spacing w:after="0" w:line="240" w:lineRule="auto"/>
        <w:rPr>
          <w:rFonts w:ascii="Trebuchet MS" w:hAnsi="Trebuchet MS" w:cs="TT15Ct00"/>
        </w:rPr>
      </w:pPr>
      <w:r w:rsidRPr="00436309">
        <w:rPr>
          <w:rFonts w:ascii="Trebuchet MS" w:hAnsi="Trebuchet MS" w:cs="TT15Ct00"/>
        </w:rPr>
        <w:t xml:space="preserve">website http://www.emr.org.nz </w:t>
      </w:r>
      <w:r w:rsidR="0058000E">
        <w:rPr>
          <w:rFonts w:ascii="Trebuchet MS" w:hAnsi="Trebuchet MS" w:cs="TT15Ct00"/>
        </w:rPr>
        <w:t xml:space="preserve">and Facebook page </w:t>
      </w:r>
      <w:r w:rsidRPr="00436309">
        <w:rPr>
          <w:rFonts w:ascii="Trebuchet MS" w:hAnsi="Trebuchet MS" w:cs="TT15Ct00"/>
        </w:rPr>
        <w:t xml:space="preserve">https://www.facebook.com/emr.mtsct. </w:t>
      </w:r>
      <w:r w:rsidR="0058000E">
        <w:rPr>
          <w:rFonts w:ascii="Trebuchet MS" w:hAnsi="Trebuchet MS" w:cs="TT15Ct00"/>
        </w:rPr>
        <w:t xml:space="preserve">If no </w:t>
      </w:r>
      <w:r w:rsidRPr="00436309">
        <w:rPr>
          <w:rFonts w:ascii="Trebuchet MS" w:hAnsi="Trebuchet MS" w:cs="TT15Ct00"/>
        </w:rPr>
        <w:t>email c</w:t>
      </w:r>
      <w:r w:rsidR="00CA2D8A">
        <w:rPr>
          <w:rFonts w:ascii="Trebuchet MS" w:hAnsi="Trebuchet MS" w:cs="TT15Ct00"/>
        </w:rPr>
        <w:t>ontact or website/F</w:t>
      </w:r>
      <w:r w:rsidRPr="00436309">
        <w:rPr>
          <w:rFonts w:ascii="Trebuchet MS" w:hAnsi="Trebuchet MS" w:cs="TT15Ct00"/>
        </w:rPr>
        <w:t>acebook notice received, expect that event is going ahead as planned.</w:t>
      </w:r>
    </w:p>
    <w:p w14:paraId="6DE8E6BD" w14:textId="77777777" w:rsidR="0058000E" w:rsidRDefault="0058000E" w:rsidP="007051B0">
      <w:pPr>
        <w:autoSpaceDE w:val="0"/>
        <w:autoSpaceDN w:val="0"/>
        <w:adjustRightInd w:val="0"/>
        <w:spacing w:after="0" w:line="240" w:lineRule="auto"/>
        <w:rPr>
          <w:rFonts w:ascii="Trebuchet MS" w:hAnsi="Trebuchet MS" w:cs="TT15Et00"/>
        </w:rPr>
      </w:pPr>
    </w:p>
    <w:p w14:paraId="1AE8C777" w14:textId="77777777" w:rsidR="007051B0" w:rsidRPr="0058000E" w:rsidRDefault="007051B0" w:rsidP="007051B0">
      <w:pPr>
        <w:autoSpaceDE w:val="0"/>
        <w:autoSpaceDN w:val="0"/>
        <w:adjustRightInd w:val="0"/>
        <w:spacing w:after="0" w:line="240" w:lineRule="auto"/>
        <w:rPr>
          <w:rFonts w:ascii="Trebuchet MS" w:hAnsi="Trebuchet MS" w:cs="TT15Et00"/>
          <w:b/>
        </w:rPr>
      </w:pPr>
      <w:r w:rsidRPr="0058000E">
        <w:rPr>
          <w:rFonts w:ascii="Trebuchet MS" w:hAnsi="Trebuchet MS" w:cs="TT15Et00"/>
          <w:b/>
        </w:rPr>
        <w:t>Participant cancellation:</w:t>
      </w:r>
    </w:p>
    <w:p w14:paraId="6F38DBCC" w14:textId="77777777" w:rsidR="007051B0" w:rsidRPr="00436309" w:rsidRDefault="007051B0" w:rsidP="007051B0">
      <w:pPr>
        <w:autoSpaceDE w:val="0"/>
        <w:autoSpaceDN w:val="0"/>
        <w:adjustRightInd w:val="0"/>
        <w:spacing w:after="0" w:line="240" w:lineRule="auto"/>
        <w:rPr>
          <w:rFonts w:ascii="Trebuchet MS" w:hAnsi="Trebuchet MS" w:cs="TT15Ct00"/>
        </w:rPr>
      </w:pPr>
      <w:r w:rsidRPr="00436309">
        <w:rPr>
          <w:rFonts w:ascii="Trebuchet MS" w:hAnsi="Trebuchet MS" w:cs="TT15Ct00"/>
        </w:rPr>
        <w:t xml:space="preserve">We require an email or phone call no later than the evening </w:t>
      </w:r>
      <w:r w:rsidRPr="00436309">
        <w:rPr>
          <w:rFonts w:ascii="Trebuchet MS" w:hAnsi="Trebuchet MS" w:cs="TT15Dt00"/>
        </w:rPr>
        <w:t xml:space="preserve">before </w:t>
      </w:r>
      <w:r w:rsidRPr="00436309">
        <w:rPr>
          <w:rFonts w:ascii="Trebuchet MS" w:hAnsi="Trebuchet MS" w:cs="TT15Ct00"/>
        </w:rPr>
        <w:t>the event if you have to cancel.</w:t>
      </w:r>
    </w:p>
    <w:p w14:paraId="73550A75" w14:textId="7BED79E3" w:rsidR="007051B0" w:rsidRDefault="007051B0" w:rsidP="007051B0">
      <w:pPr>
        <w:autoSpaceDE w:val="0"/>
        <w:autoSpaceDN w:val="0"/>
        <w:adjustRightInd w:val="0"/>
        <w:spacing w:after="0" w:line="240" w:lineRule="auto"/>
        <w:rPr>
          <w:rFonts w:ascii="Trebuchet MS" w:hAnsi="Trebuchet MS" w:cs="TT15Ct00"/>
        </w:rPr>
      </w:pPr>
      <w:r w:rsidRPr="00436309">
        <w:rPr>
          <w:rFonts w:ascii="Trebuchet MS" w:hAnsi="Trebuchet MS" w:cs="TT15Ct00"/>
        </w:rPr>
        <w:t>Please not</w:t>
      </w:r>
      <w:r w:rsidR="00ED5A9F">
        <w:rPr>
          <w:rFonts w:ascii="Trebuchet MS" w:hAnsi="Trebuchet MS" w:cs="TT15Ct00"/>
        </w:rPr>
        <w:t>e</w:t>
      </w:r>
      <w:r w:rsidRPr="00436309">
        <w:rPr>
          <w:rFonts w:ascii="Trebuchet MS" w:hAnsi="Trebuchet MS" w:cs="TT15Ct00"/>
        </w:rPr>
        <w:t xml:space="preserve"> that late cancelations or ‘no shows’ may affect your future </w:t>
      </w:r>
      <w:r w:rsidR="0058000E">
        <w:rPr>
          <w:rFonts w:ascii="Trebuchet MS" w:hAnsi="Trebuchet MS" w:cs="TT15Ct00"/>
        </w:rPr>
        <w:t xml:space="preserve">participation at events such as </w:t>
      </w:r>
      <w:r w:rsidRPr="00436309">
        <w:rPr>
          <w:rFonts w:ascii="Trebuchet MS" w:hAnsi="Trebuchet MS" w:cs="TT15Ct00"/>
        </w:rPr>
        <w:t>these.</w:t>
      </w:r>
      <w:r w:rsidR="0058000E">
        <w:rPr>
          <w:rFonts w:ascii="Trebuchet MS" w:hAnsi="Trebuchet MS" w:cs="TT15Ct00"/>
        </w:rPr>
        <w:t xml:space="preserve"> Hopeful participants will miss out on participating if inadequate notice is given.</w:t>
      </w:r>
    </w:p>
    <w:p w14:paraId="207F1355" w14:textId="77777777" w:rsidR="0058000E" w:rsidRPr="00436309" w:rsidRDefault="0058000E" w:rsidP="007051B0">
      <w:pPr>
        <w:autoSpaceDE w:val="0"/>
        <w:autoSpaceDN w:val="0"/>
        <w:adjustRightInd w:val="0"/>
        <w:spacing w:after="0" w:line="240" w:lineRule="auto"/>
        <w:rPr>
          <w:rFonts w:ascii="Trebuchet MS" w:hAnsi="Trebuchet MS" w:cs="TT15Ct00"/>
        </w:rPr>
      </w:pPr>
    </w:p>
    <w:p w14:paraId="46155BDA" w14:textId="47E1D046" w:rsidR="0058000E" w:rsidRDefault="0058000E" w:rsidP="007051B0">
      <w:pPr>
        <w:autoSpaceDE w:val="0"/>
        <w:autoSpaceDN w:val="0"/>
        <w:adjustRightInd w:val="0"/>
        <w:spacing w:after="0" w:line="240" w:lineRule="auto"/>
        <w:rPr>
          <w:rFonts w:ascii="Trebuchet MS" w:hAnsi="Trebuchet MS" w:cs="TT15Dt00"/>
        </w:rPr>
      </w:pPr>
      <w:r>
        <w:rPr>
          <w:rFonts w:ascii="Trebuchet MS" w:hAnsi="Trebuchet MS" w:cs="TT15Ft00"/>
        </w:rPr>
        <w:t>Kayak Day lead organis</w:t>
      </w:r>
      <w:r w:rsidR="007051B0" w:rsidRPr="00436309">
        <w:rPr>
          <w:rFonts w:ascii="Trebuchet MS" w:hAnsi="Trebuchet MS" w:cs="TT15Ft00"/>
        </w:rPr>
        <w:t>er</w:t>
      </w:r>
      <w:r w:rsidR="007051B0" w:rsidRPr="00436309">
        <w:rPr>
          <w:rFonts w:ascii="Trebuchet MS" w:hAnsi="Trebuchet MS" w:cs="TT15Dt00"/>
        </w:rPr>
        <w:t xml:space="preserve">: </w:t>
      </w:r>
      <w:r>
        <w:rPr>
          <w:rFonts w:ascii="Trebuchet MS" w:hAnsi="Trebuchet MS" w:cs="TT15Dt00"/>
        </w:rPr>
        <w:t xml:space="preserve">Lorna </w:t>
      </w:r>
      <w:proofErr w:type="spellStart"/>
      <w:r w:rsidR="00CA2D8A">
        <w:rPr>
          <w:rFonts w:ascii="Trebuchet MS" w:hAnsi="Trebuchet MS" w:cs="TT15Dt00"/>
        </w:rPr>
        <w:t>Doogan</w:t>
      </w:r>
      <w:proofErr w:type="spellEnd"/>
    </w:p>
    <w:p w14:paraId="3C7187F9" w14:textId="77777777" w:rsidR="0058000E" w:rsidRDefault="007051B0" w:rsidP="007051B0">
      <w:pPr>
        <w:autoSpaceDE w:val="0"/>
        <w:autoSpaceDN w:val="0"/>
        <w:adjustRightInd w:val="0"/>
        <w:spacing w:after="0" w:line="240" w:lineRule="auto"/>
        <w:rPr>
          <w:rFonts w:ascii="Trebuchet MS" w:hAnsi="Trebuchet MS" w:cs="TT15Dt00"/>
        </w:rPr>
      </w:pPr>
      <w:r w:rsidRPr="00436309">
        <w:rPr>
          <w:rFonts w:ascii="Trebuchet MS" w:hAnsi="Trebuchet MS" w:cs="TT15Dt00"/>
        </w:rPr>
        <w:t xml:space="preserve">Email: </w:t>
      </w:r>
      <w:r w:rsidR="0058000E">
        <w:rPr>
          <w:rFonts w:ascii="Trebuchet MS" w:hAnsi="Trebuchet MS" w:cs="TT15Dt00"/>
        </w:rPr>
        <w:t>auckland</w:t>
      </w:r>
      <w:r w:rsidRPr="00436309">
        <w:rPr>
          <w:rFonts w:ascii="Trebuchet MS" w:hAnsi="Trebuchet MS" w:cs="TT15Dt00"/>
        </w:rPr>
        <w:t xml:space="preserve">@emr.org.nz </w:t>
      </w:r>
      <w:bookmarkStart w:id="0" w:name="_GoBack"/>
      <w:bookmarkEnd w:id="0"/>
    </w:p>
    <w:p w14:paraId="6A7A23C3" w14:textId="77777777" w:rsidR="0058000E" w:rsidRPr="00436309" w:rsidRDefault="007051B0" w:rsidP="0058000E">
      <w:pPr>
        <w:autoSpaceDE w:val="0"/>
        <w:autoSpaceDN w:val="0"/>
        <w:adjustRightInd w:val="0"/>
        <w:spacing w:after="0" w:line="240" w:lineRule="auto"/>
        <w:rPr>
          <w:rFonts w:ascii="Trebuchet MS" w:hAnsi="Trebuchet MS"/>
        </w:rPr>
      </w:pPr>
      <w:r w:rsidRPr="00436309">
        <w:rPr>
          <w:rFonts w:ascii="Trebuchet MS" w:hAnsi="Trebuchet MS" w:cs="TT15Dt00"/>
        </w:rPr>
        <w:t xml:space="preserve">Cell: </w:t>
      </w:r>
      <w:r w:rsidR="0058000E">
        <w:rPr>
          <w:rFonts w:ascii="Trebuchet MS" w:hAnsi="Trebuchet MS" w:cs="TT15Dt00"/>
        </w:rPr>
        <w:t>02102732339</w:t>
      </w:r>
    </w:p>
    <w:p w14:paraId="6ABAD48B" w14:textId="1FB07C39" w:rsidR="0059115F" w:rsidRDefault="0059115F" w:rsidP="007051B0">
      <w:pPr>
        <w:rPr>
          <w:rFonts w:ascii="Trebuchet MS" w:hAnsi="Trebuchet MS"/>
        </w:rPr>
      </w:pPr>
    </w:p>
    <w:p w14:paraId="509A4E4E" w14:textId="22CC6654" w:rsidR="008B4475" w:rsidRPr="008B4475" w:rsidRDefault="008B4475" w:rsidP="007051B0">
      <w:pPr>
        <w:rPr>
          <w:rFonts w:ascii="Trebuchet MS" w:hAnsi="Trebuchet MS"/>
          <w:b/>
        </w:rPr>
      </w:pPr>
      <w:r w:rsidRPr="008B4475">
        <w:rPr>
          <w:rFonts w:ascii="Trebuchet MS" w:hAnsi="Trebuchet MS"/>
          <w:b/>
        </w:rPr>
        <w:t>Terms and conditions</w:t>
      </w:r>
    </w:p>
    <w:p w14:paraId="44B44805" w14:textId="77777777" w:rsidR="008B4475" w:rsidRPr="008B4475" w:rsidRDefault="008B4475" w:rsidP="008B4475">
      <w:pPr>
        <w:rPr>
          <w:rFonts w:ascii="Trebuchet MS" w:hAnsi="Trebuchet MS"/>
        </w:rPr>
      </w:pPr>
      <w:r w:rsidRPr="008B4475">
        <w:rPr>
          <w:rFonts w:ascii="Trebuchet MS" w:hAnsi="Trebuchet MS"/>
        </w:rPr>
        <w:t>RISK INFORMATION:</w:t>
      </w:r>
    </w:p>
    <w:p w14:paraId="533BD151" w14:textId="77777777" w:rsidR="008B4475" w:rsidRPr="008B4475" w:rsidRDefault="008B4475" w:rsidP="008B4475">
      <w:pPr>
        <w:rPr>
          <w:rFonts w:ascii="Trebuchet MS" w:hAnsi="Trebuchet MS"/>
        </w:rPr>
      </w:pPr>
      <w:r w:rsidRPr="008B4475">
        <w:rPr>
          <w:rFonts w:ascii="Trebuchet MS" w:hAnsi="Trebuchet MS"/>
        </w:rPr>
        <w:t>You need to be aware that sea kayaking and its associated activities have inherent risks of danger.</w:t>
      </w:r>
    </w:p>
    <w:p w14:paraId="38D9E0AD" w14:textId="77777777" w:rsidR="008B4475" w:rsidRPr="008B4475" w:rsidRDefault="008B4475" w:rsidP="008B4475">
      <w:pPr>
        <w:rPr>
          <w:rFonts w:ascii="Trebuchet MS" w:hAnsi="Trebuchet MS"/>
        </w:rPr>
      </w:pPr>
      <w:r w:rsidRPr="008B4475">
        <w:rPr>
          <w:rFonts w:ascii="Trebuchet MS" w:hAnsi="Trebuchet MS"/>
        </w:rPr>
        <w:t>Sea kayaking in Auckland can be subject to rapidly changing weather and water conditions. </w:t>
      </w:r>
    </w:p>
    <w:p w14:paraId="198D14EE" w14:textId="77777777" w:rsidR="008B4475" w:rsidRPr="008B4475" w:rsidRDefault="008B4475" w:rsidP="008B4475">
      <w:pPr>
        <w:rPr>
          <w:rFonts w:ascii="Trebuchet MS" w:hAnsi="Trebuchet MS"/>
        </w:rPr>
      </w:pPr>
      <w:r w:rsidRPr="008B4475">
        <w:rPr>
          <w:rFonts w:ascii="Trebuchet MS" w:hAnsi="Trebuchet MS"/>
        </w:rPr>
        <w:t>The staff and management of Auckland Sea Kayaks (A.S.K.) take all practicable steps to identify and minimise</w:t>
      </w:r>
    </w:p>
    <w:p w14:paraId="5468BE42" w14:textId="77777777" w:rsidR="008B4475" w:rsidRPr="008B4475" w:rsidRDefault="008B4475" w:rsidP="008B4475">
      <w:pPr>
        <w:rPr>
          <w:rFonts w:ascii="Trebuchet MS" w:hAnsi="Trebuchet MS"/>
        </w:rPr>
      </w:pPr>
      <w:r w:rsidRPr="008B4475">
        <w:rPr>
          <w:rFonts w:ascii="Trebuchet MS" w:hAnsi="Trebuchet MS"/>
        </w:rPr>
        <w:t>potential dangers; however there still remains an element of risk. Accordingly, you must follow the guide’s pre-</w:t>
      </w:r>
    </w:p>
    <w:p w14:paraId="5157D4F9" w14:textId="77777777" w:rsidR="008B4475" w:rsidRPr="008B4475" w:rsidRDefault="008B4475" w:rsidP="008B4475">
      <w:pPr>
        <w:rPr>
          <w:rFonts w:ascii="Trebuchet MS" w:hAnsi="Trebuchet MS"/>
        </w:rPr>
      </w:pPr>
      <w:r w:rsidRPr="008B4475">
        <w:rPr>
          <w:rFonts w:ascii="Trebuchet MS" w:hAnsi="Trebuchet MS"/>
        </w:rPr>
        <w:t>trip safety briefing instructions and adhere to safety requirements at all times.</w:t>
      </w:r>
    </w:p>
    <w:p w14:paraId="31923CFC" w14:textId="77777777" w:rsidR="008B4475" w:rsidRPr="008B4475" w:rsidRDefault="008B4475" w:rsidP="008B4475">
      <w:pPr>
        <w:rPr>
          <w:rFonts w:ascii="Trebuchet MS" w:hAnsi="Trebuchet MS"/>
        </w:rPr>
      </w:pPr>
      <w:r w:rsidRPr="008B4475">
        <w:rPr>
          <w:rFonts w:ascii="Trebuchet MS" w:hAnsi="Trebuchet MS"/>
        </w:rPr>
        <w:t>If you have any concerns or questions please feel free to discuss them with your guide at the end of the safety</w:t>
      </w:r>
    </w:p>
    <w:p w14:paraId="523A51EF" w14:textId="77777777" w:rsidR="008B4475" w:rsidRPr="008B4475" w:rsidRDefault="008B4475" w:rsidP="008B4475">
      <w:pPr>
        <w:rPr>
          <w:rFonts w:ascii="Trebuchet MS" w:hAnsi="Trebuchet MS"/>
        </w:rPr>
      </w:pPr>
      <w:r w:rsidRPr="008B4475">
        <w:rPr>
          <w:rFonts w:ascii="Trebuchet MS" w:hAnsi="Trebuchet MS"/>
        </w:rPr>
        <w:t>briefing.</w:t>
      </w:r>
    </w:p>
    <w:p w14:paraId="2266151E" w14:textId="77777777" w:rsidR="008B4475" w:rsidRPr="008B4475" w:rsidRDefault="008B4475" w:rsidP="008B4475">
      <w:pPr>
        <w:rPr>
          <w:rFonts w:ascii="Trebuchet MS" w:hAnsi="Trebuchet MS"/>
        </w:rPr>
      </w:pPr>
      <w:r w:rsidRPr="008B4475">
        <w:rPr>
          <w:rFonts w:ascii="Trebuchet MS" w:hAnsi="Trebuchet MS"/>
        </w:rPr>
        <w:t>TERMS AND CONDITIONS: </w:t>
      </w:r>
    </w:p>
    <w:p w14:paraId="4144EAD4" w14:textId="77777777" w:rsidR="008B4475" w:rsidRPr="008B4475" w:rsidRDefault="008B4475" w:rsidP="008B4475">
      <w:pPr>
        <w:rPr>
          <w:rFonts w:ascii="Trebuchet MS" w:hAnsi="Trebuchet MS"/>
        </w:rPr>
      </w:pPr>
      <w:r w:rsidRPr="008B4475">
        <w:rPr>
          <w:rFonts w:ascii="Trebuchet MS" w:hAnsi="Trebuchet MS"/>
        </w:rPr>
        <w:t>By signing this form below, you agree:</w:t>
      </w:r>
    </w:p>
    <w:p w14:paraId="0BF19312" w14:textId="77777777" w:rsidR="008B4475" w:rsidRPr="008B4475" w:rsidRDefault="008B4475" w:rsidP="008B4475">
      <w:pPr>
        <w:rPr>
          <w:rFonts w:ascii="Trebuchet MS" w:hAnsi="Trebuchet MS"/>
        </w:rPr>
      </w:pPr>
      <w:r w:rsidRPr="008B4475">
        <w:rPr>
          <w:rFonts w:ascii="Trebuchet MS" w:hAnsi="Trebuchet MS"/>
        </w:rPr>
        <w:t> to indemnify A.S.K. and its staff against liability resulting from any failure by you to follow our instructions or</w:t>
      </w:r>
    </w:p>
    <w:p w14:paraId="4DA3DB07" w14:textId="77777777" w:rsidR="008B4475" w:rsidRPr="008B4475" w:rsidRDefault="008B4475" w:rsidP="008B4475">
      <w:pPr>
        <w:rPr>
          <w:rFonts w:ascii="Trebuchet MS" w:hAnsi="Trebuchet MS"/>
        </w:rPr>
      </w:pPr>
      <w:r w:rsidRPr="008B4475">
        <w:rPr>
          <w:rFonts w:ascii="Trebuchet MS" w:hAnsi="Trebuchet MS"/>
        </w:rPr>
        <w:t>the failure of any person accompanying you under the age of 18 to follow our instructions;</w:t>
      </w:r>
    </w:p>
    <w:p w14:paraId="22166BF1" w14:textId="77777777" w:rsidR="008B4475" w:rsidRPr="008B4475" w:rsidRDefault="008B4475" w:rsidP="008B4475">
      <w:pPr>
        <w:rPr>
          <w:rFonts w:ascii="Trebuchet MS" w:hAnsi="Trebuchet MS"/>
        </w:rPr>
      </w:pPr>
      <w:r w:rsidRPr="008B4475">
        <w:rPr>
          <w:rFonts w:ascii="Trebuchet MS" w:hAnsi="Trebuchet MS"/>
        </w:rPr>
        <w:lastRenderedPageBreak/>
        <w:t> that A.S.K reserves the right to withdraw persons, cancel or modify the trip, as the situation may require,</w:t>
      </w:r>
    </w:p>
    <w:p w14:paraId="5137D291" w14:textId="77777777" w:rsidR="008B4475" w:rsidRPr="008B4475" w:rsidRDefault="008B4475" w:rsidP="008B4475">
      <w:pPr>
        <w:rPr>
          <w:rFonts w:ascii="Trebuchet MS" w:hAnsi="Trebuchet MS"/>
        </w:rPr>
      </w:pPr>
      <w:r w:rsidRPr="008B4475">
        <w:rPr>
          <w:rFonts w:ascii="Trebuchet MS" w:hAnsi="Trebuchet MS"/>
        </w:rPr>
        <w:t>when in our opinion there is a safety issue;</w:t>
      </w:r>
    </w:p>
    <w:p w14:paraId="6595F298" w14:textId="77777777" w:rsidR="008B4475" w:rsidRPr="008B4475" w:rsidRDefault="008B4475" w:rsidP="008B4475">
      <w:pPr>
        <w:rPr>
          <w:rFonts w:ascii="Trebuchet MS" w:hAnsi="Trebuchet MS"/>
        </w:rPr>
      </w:pPr>
      <w:r w:rsidRPr="008B4475">
        <w:rPr>
          <w:rFonts w:ascii="Trebuchet MS" w:hAnsi="Trebuchet MS"/>
        </w:rPr>
        <w:t> that A.S.K. may render first aid and seek medical assistance or means of evacuation as required, and to the</w:t>
      </w:r>
    </w:p>
    <w:p w14:paraId="44889CF7" w14:textId="77777777" w:rsidR="008B4475" w:rsidRPr="008B4475" w:rsidRDefault="008B4475" w:rsidP="008B4475">
      <w:pPr>
        <w:rPr>
          <w:rFonts w:ascii="Trebuchet MS" w:hAnsi="Trebuchet MS"/>
        </w:rPr>
      </w:pPr>
      <w:r w:rsidRPr="008B4475">
        <w:rPr>
          <w:rFonts w:ascii="Trebuchet MS" w:hAnsi="Trebuchet MS"/>
        </w:rPr>
        <w:t>extent the medical treatment or evacuation pertains to you, you undertake to pay medical treatment and</w:t>
      </w:r>
    </w:p>
    <w:p w14:paraId="47FA9136" w14:textId="77777777" w:rsidR="008B4475" w:rsidRPr="008B4475" w:rsidRDefault="008B4475" w:rsidP="008B4475">
      <w:pPr>
        <w:rPr>
          <w:rFonts w:ascii="Trebuchet MS" w:hAnsi="Trebuchet MS"/>
        </w:rPr>
      </w:pPr>
      <w:r w:rsidRPr="008B4475">
        <w:rPr>
          <w:rFonts w:ascii="Trebuchet MS" w:hAnsi="Trebuchet MS"/>
        </w:rPr>
        <w:t>evacuation costs;</w:t>
      </w:r>
    </w:p>
    <w:p w14:paraId="72A1AA84" w14:textId="77777777" w:rsidR="008B4475" w:rsidRPr="008B4475" w:rsidRDefault="008B4475" w:rsidP="008B4475">
      <w:pPr>
        <w:rPr>
          <w:rFonts w:ascii="Trebuchet MS" w:hAnsi="Trebuchet MS"/>
        </w:rPr>
      </w:pPr>
      <w:r w:rsidRPr="008B4475">
        <w:rPr>
          <w:rFonts w:ascii="Trebuchet MS" w:hAnsi="Trebuchet MS"/>
        </w:rPr>
        <w:t> that A.S.K. will not be liable for damage to your property, disruption to your travel plans, or any other loss,</w:t>
      </w:r>
    </w:p>
    <w:p w14:paraId="3F178B5B" w14:textId="77777777" w:rsidR="008B4475" w:rsidRPr="008B4475" w:rsidRDefault="008B4475" w:rsidP="008B4475">
      <w:pPr>
        <w:rPr>
          <w:rFonts w:ascii="Trebuchet MS" w:hAnsi="Trebuchet MS"/>
        </w:rPr>
      </w:pPr>
      <w:r w:rsidRPr="008B4475">
        <w:rPr>
          <w:rFonts w:ascii="Trebuchet MS" w:hAnsi="Trebuchet MS"/>
        </w:rPr>
        <w:t>except as provided in law.</w:t>
      </w:r>
    </w:p>
    <w:p w14:paraId="0549F036" w14:textId="77777777" w:rsidR="008B4475" w:rsidRPr="008B4475" w:rsidRDefault="008B4475" w:rsidP="008B4475">
      <w:pPr>
        <w:rPr>
          <w:rFonts w:ascii="Trebuchet MS" w:hAnsi="Trebuchet MS"/>
        </w:rPr>
      </w:pPr>
      <w:r w:rsidRPr="008B4475">
        <w:rPr>
          <w:rFonts w:ascii="Trebuchet MS" w:hAnsi="Trebuchet MS"/>
        </w:rPr>
        <w:t>IMPORTANT LEGAL INFORMATION:</w:t>
      </w:r>
    </w:p>
    <w:p w14:paraId="00910C68" w14:textId="77777777" w:rsidR="008B4475" w:rsidRPr="008B4475" w:rsidRDefault="008B4475" w:rsidP="008B4475">
      <w:pPr>
        <w:rPr>
          <w:rFonts w:ascii="Trebuchet MS" w:hAnsi="Trebuchet MS"/>
        </w:rPr>
      </w:pPr>
      <w:r w:rsidRPr="008B4475">
        <w:rPr>
          <w:rFonts w:ascii="Trebuchet MS" w:hAnsi="Trebuchet MS"/>
        </w:rPr>
        <w:t> A.S.K. strongly recommends that all visitors to New Zealand have full insurance coverage for medical</w:t>
      </w:r>
    </w:p>
    <w:p w14:paraId="57959B84" w14:textId="77777777" w:rsidR="008B4475" w:rsidRPr="008B4475" w:rsidRDefault="008B4475" w:rsidP="008B4475">
      <w:pPr>
        <w:rPr>
          <w:rFonts w:ascii="Trebuchet MS" w:hAnsi="Trebuchet MS"/>
        </w:rPr>
      </w:pPr>
      <w:r w:rsidRPr="008B4475">
        <w:rPr>
          <w:rFonts w:ascii="Trebuchet MS" w:hAnsi="Trebuchet MS"/>
        </w:rPr>
        <w:t>treatment and loss resulting from any potential injury sustained.</w:t>
      </w:r>
    </w:p>
    <w:p w14:paraId="167E5BE4" w14:textId="217BF777" w:rsidR="008B4475" w:rsidRPr="00436309" w:rsidRDefault="008B4475" w:rsidP="008B4475">
      <w:pPr>
        <w:rPr>
          <w:rFonts w:ascii="Trebuchet MS" w:hAnsi="Trebuchet MS"/>
        </w:rPr>
      </w:pPr>
      <w:r w:rsidRPr="008B4475">
        <w:rPr>
          <w:rFonts w:ascii="Trebuchet MS" w:hAnsi="Trebuchet MS"/>
        </w:rPr>
        <w:t> The information in this form will be used only by A.S.K. and held in accordance with the Privacy Act.</w:t>
      </w:r>
    </w:p>
    <w:sectPr w:rsidR="008B4475" w:rsidRPr="00436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T63t00">
    <w:panose1 w:val="020B0604020202020204"/>
    <w:charset w:val="00"/>
    <w:family w:val="auto"/>
    <w:notTrueType/>
    <w:pitch w:val="default"/>
    <w:sig w:usb0="00000003" w:usb1="00000000" w:usb2="00000000" w:usb3="00000000" w:csb0="00000001" w:csb1="00000000"/>
  </w:font>
  <w:font w:name="TT15Ct00">
    <w:altName w:val="Calibri"/>
    <w:panose1 w:val="020B0604020202020204"/>
    <w:charset w:val="00"/>
    <w:family w:val="auto"/>
    <w:notTrueType/>
    <w:pitch w:val="default"/>
    <w:sig w:usb0="00000003" w:usb1="00000000" w:usb2="00000000" w:usb3="00000000" w:csb0="00000001" w:csb1="00000000"/>
  </w:font>
  <w:font w:name="TT15Ft00">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15Et00">
    <w:panose1 w:val="020B0604020202020204"/>
    <w:charset w:val="00"/>
    <w:family w:val="auto"/>
    <w:notTrueType/>
    <w:pitch w:val="default"/>
    <w:sig w:usb0="00000003" w:usb1="00000000" w:usb2="00000000" w:usb3="00000000" w:csb0="00000001" w:csb1="00000000"/>
  </w:font>
  <w:font w:name="TT15Dt00">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F7E86"/>
    <w:multiLevelType w:val="hybridMultilevel"/>
    <w:tmpl w:val="70B8E5E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1B0"/>
    <w:rsid w:val="003A4CDC"/>
    <w:rsid w:val="00436309"/>
    <w:rsid w:val="0058000E"/>
    <w:rsid w:val="0059115F"/>
    <w:rsid w:val="007051B0"/>
    <w:rsid w:val="008B4475"/>
    <w:rsid w:val="00A421CC"/>
    <w:rsid w:val="00B83C7E"/>
    <w:rsid w:val="00CA2D8A"/>
    <w:rsid w:val="00ED5A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58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1B0"/>
    <w:rPr>
      <w:color w:val="0000FF" w:themeColor="hyperlink"/>
      <w:u w:val="single"/>
    </w:rPr>
  </w:style>
  <w:style w:type="paragraph" w:styleId="BalloonText">
    <w:name w:val="Balloon Text"/>
    <w:basedOn w:val="Normal"/>
    <w:link w:val="BalloonTextChar"/>
    <w:uiPriority w:val="99"/>
    <w:semiHidden/>
    <w:unhideWhenUsed/>
    <w:rsid w:val="00705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B0"/>
    <w:rPr>
      <w:rFonts w:ascii="Tahoma" w:hAnsi="Tahoma" w:cs="Tahoma"/>
      <w:sz w:val="16"/>
      <w:szCs w:val="16"/>
    </w:rPr>
  </w:style>
  <w:style w:type="paragraph" w:styleId="ListParagraph">
    <w:name w:val="List Paragraph"/>
    <w:basedOn w:val="Normal"/>
    <w:uiPriority w:val="34"/>
    <w:qFormat/>
    <w:rsid w:val="00580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99236">
      <w:bodyDiv w:val="1"/>
      <w:marLeft w:val="0"/>
      <w:marRight w:val="0"/>
      <w:marTop w:val="0"/>
      <w:marBottom w:val="0"/>
      <w:divBdr>
        <w:top w:val="none" w:sz="0" w:space="0" w:color="auto"/>
        <w:left w:val="none" w:sz="0" w:space="0" w:color="auto"/>
        <w:bottom w:val="none" w:sz="0" w:space="0" w:color="auto"/>
        <w:right w:val="none" w:sz="0" w:space="0" w:color="auto"/>
      </w:divBdr>
    </w:div>
    <w:div w:id="1528332024">
      <w:bodyDiv w:val="1"/>
      <w:marLeft w:val="0"/>
      <w:marRight w:val="0"/>
      <w:marTop w:val="0"/>
      <w:marBottom w:val="0"/>
      <w:divBdr>
        <w:top w:val="none" w:sz="0" w:space="0" w:color="auto"/>
        <w:left w:val="none" w:sz="0" w:space="0" w:color="auto"/>
        <w:bottom w:val="none" w:sz="0" w:space="0" w:color="auto"/>
        <w:right w:val="none" w:sz="0" w:space="0" w:color="auto"/>
      </w:divBdr>
    </w:div>
    <w:div w:id="18202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hebobbystaffordbushfound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 Hefford</cp:lastModifiedBy>
  <cp:revision>5</cp:revision>
  <cp:lastPrinted>2018-04-18T01:48:00Z</cp:lastPrinted>
  <dcterms:created xsi:type="dcterms:W3CDTF">2018-04-18T01:48:00Z</dcterms:created>
  <dcterms:modified xsi:type="dcterms:W3CDTF">2018-10-03T08:12:00Z</dcterms:modified>
</cp:coreProperties>
</file>